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81" w:rsidRDefault="00FC276B" w:rsidP="002B77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6B">
        <w:rPr>
          <w:rFonts w:ascii="Times New Roman" w:hAnsi="Times New Roman" w:cs="Times New Roman"/>
          <w:b/>
          <w:sz w:val="28"/>
          <w:szCs w:val="28"/>
        </w:rPr>
        <w:t>Otázky na skúšku z predmetu Lesnícke lanovky</w:t>
      </w:r>
    </w:p>
    <w:p w:rsidR="00FC276B" w:rsidRPr="00FC276B" w:rsidRDefault="00FC276B" w:rsidP="002B77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Lesnícke lanovky, definícia, história, využiteľnosť a súčasný stav sústreďovania dreva lesníckymi lanovkami na Slovensku</w:t>
      </w:r>
    </w:p>
    <w:p w:rsidR="0028047F" w:rsidRDefault="0028047F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Bezpečnosť a ochrana zdravia pri práci s lesníckymi lanovkami v súvislosti s Vyhláškou č. 48/2010 Z. z.</w:t>
      </w: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Konštrukcia a rozdelenie lanoviek</w:t>
      </w:r>
      <w:r w:rsidR="000C3DD8">
        <w:rPr>
          <w:rFonts w:ascii="Times New Roman" w:hAnsi="Times New Roman" w:cs="Times New Roman"/>
          <w:sz w:val="24"/>
          <w:szCs w:val="24"/>
        </w:rPr>
        <w:t xml:space="preserve"> podľa rozličných kritérií</w:t>
      </w:r>
      <w:r>
        <w:rPr>
          <w:rFonts w:ascii="Times New Roman" w:hAnsi="Times New Roman" w:cs="Times New Roman"/>
          <w:sz w:val="24"/>
          <w:szCs w:val="24"/>
        </w:rPr>
        <w:t>, základné konštrukčné prvky</w:t>
      </w:r>
    </w:p>
    <w:p w:rsidR="00FC276B" w:rsidRDefault="000C3DD8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Oceľové laná,</w:t>
      </w:r>
      <w:r w:rsidR="00FC276B">
        <w:rPr>
          <w:rFonts w:ascii="Times New Roman" w:hAnsi="Times New Roman" w:cs="Times New Roman"/>
          <w:sz w:val="24"/>
          <w:szCs w:val="24"/>
        </w:rPr>
        <w:t xml:space="preserve"> rozdelenie, konštrukcia, parametre</w:t>
      </w: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Spájanie lán, možnosti, výhody, nevýhody</w:t>
      </w: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Textilné laná, parametre, výhody, nevýhody</w:t>
      </w:r>
    </w:p>
    <w:p w:rsidR="000C3DD8" w:rsidRDefault="000C3DD8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Laná lesníckych lanoviek podľa funkcie, rozdelenie, parametre</w:t>
      </w: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Vozíky lesníckych lanoviek, funkcie, stručný opis konštrukcie vozíkov, varianty</w:t>
      </w: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Kotvy a podpery lanoviek, dimenzovanie kotiev a podpier lanoviek</w:t>
      </w:r>
    </w:p>
    <w:p w:rsidR="0028047F" w:rsidRDefault="0028047F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Nekonvenčné lanovky, vozíky nekonvenčných lanoviek</w:t>
      </w:r>
    </w:p>
    <w:p w:rsidR="0028047F" w:rsidRDefault="0028047F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Špeciálne druhy lesníckych lanoviek – horské procesory</w:t>
      </w:r>
    </w:p>
    <w:p w:rsidR="0028047F" w:rsidRDefault="0028047F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Gravitačné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antigravitačné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sústreďovanie dreva lanovkami, výhody, nevýhody (montáž, ekonomika, ekológia)</w:t>
      </w: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Projektovanie lesníckych lanoviek (prípravné, terénne a kancelárske práce)</w:t>
      </w:r>
    </w:p>
    <w:p w:rsidR="00FC276B" w:rsidRDefault="00FC276B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parametrov nosného lana, definícia previsu a priehybu nosného lana</w:t>
      </w:r>
    </w:p>
    <w:p w:rsidR="000C3DD8" w:rsidRDefault="000C3DD8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získavania údajov a konštrukcie pozdĺžneho profilu lanovkovej trasy</w:t>
      </w:r>
    </w:p>
    <w:p w:rsidR="000C3DD8" w:rsidRDefault="000C3DD8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vloženia lanovkovej trasy do pozdĺžneho profilu terénu (umiestnenie nosného lana nad terénom, umiestňovanie podpier</w:t>
      </w:r>
      <w:r w:rsidR="0028047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DD8" w:rsidRDefault="000C3DD8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Konštrukcia lanovkovej trasy podľa zadania v programe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Cablecalc</w:t>
      </w:r>
      <w:proofErr w:type="spellEnd"/>
    </w:p>
    <w:p w:rsidR="0028047F" w:rsidRDefault="0028047F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Technologická príprava pracovísk a základné zásady sprístupnenia porastov pre sústreďovanie dreva lesníckymi lanovkami</w:t>
      </w:r>
    </w:p>
    <w:p w:rsidR="000C3DD8" w:rsidRDefault="0028047F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 aspekty lanovkového sústreďovania dreva</w:t>
      </w:r>
    </w:p>
    <w:p w:rsidR="0028047F" w:rsidRDefault="0028047F" w:rsidP="002B77D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lanovkového sústreďovania dreva</w:t>
      </w:r>
    </w:p>
    <w:p w:rsidR="0028047F" w:rsidRDefault="0028047F" w:rsidP="002B77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7F" w:rsidRDefault="0028047F" w:rsidP="002B77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štúdijné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materiály:</w:t>
      </w:r>
    </w:p>
    <w:p w:rsidR="009131A4" w:rsidRDefault="009131A4" w:rsidP="009131A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Systems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D05D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https://www.worksafebc.com/en/resources/health-safety/books-guides/cable-yarding-systems-handbook?lang=en</w:t>
        </w:r>
      </w:hyperlink>
    </w:p>
    <w:p w:rsidR="009131A4" w:rsidRPr="009131A4" w:rsidRDefault="009131A4" w:rsidP="009131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1A4">
        <w:rPr>
          <w:rFonts w:ascii="Times New Roman" w:hAnsi="Times New Roman" w:cs="Times New Roman"/>
          <w:sz w:val="24"/>
          <w:szCs w:val="24"/>
        </w:rPr>
        <w:t>Cableway</w:t>
      </w:r>
      <w:proofErr w:type="spellEnd"/>
      <w:r w:rsidRPr="00913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1A4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Pr="009131A4">
        <w:rPr>
          <w:rFonts w:ascii="Times New Roman" w:hAnsi="Times New Roman" w:cs="Times New Roman"/>
          <w:sz w:val="24"/>
          <w:szCs w:val="24"/>
        </w:rPr>
        <w:t xml:space="preserve"> – Forest </w:t>
      </w:r>
      <w:proofErr w:type="spellStart"/>
      <w:r w:rsidRPr="009131A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131A4">
        <w:rPr>
          <w:rFonts w:ascii="Times New Roman" w:hAnsi="Times New Roman" w:cs="Times New Roman"/>
          <w:sz w:val="24"/>
          <w:szCs w:val="24"/>
        </w:rPr>
        <w:t>: https://www.forestresearch.gov.uk/.../td_cableway_extraction.pdf</w:t>
      </w:r>
      <w:bookmarkStart w:id="0" w:name="_GoBack"/>
      <w:bookmarkEnd w:id="0"/>
    </w:p>
    <w:p w:rsidR="0028047F" w:rsidRDefault="0028047F" w:rsidP="002B77D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47F">
        <w:rPr>
          <w:rFonts w:ascii="Times New Roman" w:hAnsi="Times New Roman" w:cs="Times New Roman"/>
          <w:sz w:val="24"/>
          <w:szCs w:val="24"/>
        </w:rPr>
        <w:t>Horek</w:t>
      </w:r>
      <w:proofErr w:type="spellEnd"/>
      <w:r w:rsidRPr="0028047F">
        <w:rPr>
          <w:rFonts w:ascii="Times New Roman" w:hAnsi="Times New Roman" w:cs="Times New Roman"/>
          <w:sz w:val="24"/>
          <w:szCs w:val="24"/>
        </w:rPr>
        <w:t xml:space="preserve">, P. 2007. Lesní lanovky. </w:t>
      </w:r>
      <w:proofErr w:type="spellStart"/>
      <w:r w:rsidRPr="0028047F">
        <w:rPr>
          <w:rFonts w:ascii="Times New Roman" w:hAnsi="Times New Roman" w:cs="Times New Roman"/>
          <w:sz w:val="24"/>
          <w:szCs w:val="24"/>
        </w:rPr>
        <w:t>Lesnická</w:t>
      </w:r>
      <w:proofErr w:type="spellEnd"/>
      <w:r w:rsidRPr="0028047F">
        <w:rPr>
          <w:rFonts w:ascii="Times New Roman" w:hAnsi="Times New Roman" w:cs="Times New Roman"/>
          <w:sz w:val="24"/>
          <w:szCs w:val="24"/>
        </w:rPr>
        <w:t xml:space="preserve"> práce.</w:t>
      </w:r>
      <w:r>
        <w:rPr>
          <w:rFonts w:ascii="Times New Roman" w:hAnsi="Times New Roman" w:cs="Times New Roman"/>
          <w:sz w:val="24"/>
          <w:szCs w:val="24"/>
        </w:rPr>
        <w:t xml:space="preserve"> 104 s</w:t>
      </w:r>
    </w:p>
    <w:p w:rsidR="0028047F" w:rsidRDefault="0028047F" w:rsidP="002B77DC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Lukáč, T. a kol. 2011. Lanovky v lesníctve. TU Zvolen, </w:t>
      </w:r>
      <w:r w:rsidR="002B77DC">
        <w:rPr>
          <w:rFonts w:ascii="Times New Roman" w:hAnsi="Times New Roman" w:cs="Times New Roman"/>
          <w:sz w:val="24"/>
          <w:szCs w:val="24"/>
        </w:rPr>
        <w:t>168 s</w:t>
      </w:r>
    </w:p>
    <w:p w:rsidR="009131A4" w:rsidRPr="009131A4" w:rsidRDefault="002B77DC" w:rsidP="00F9700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A4">
        <w:rPr>
          <w:rFonts w:ascii="Times New Roman" w:hAnsi="Times New Roman" w:cs="Times New Roman"/>
          <w:sz w:val="24"/>
          <w:szCs w:val="24"/>
        </w:rPr>
        <w:t>Vyhláška č. 46/2010 Z. z. Ministerstva práce, sociálnych vecí a rodiny Slovenskej republiky, ktorou sa ustanovujú podrobnosti na zaistenie bezpečnosti a ochrany zdravia pri lesnej práci a podrobnosti o odbornej spôsobilosti na výkon niektorých pracovných činností a na obsluhu niektorých technických zariadení</w:t>
      </w:r>
    </w:p>
    <w:sectPr w:rsidR="009131A4" w:rsidRPr="0091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386"/>
    <w:multiLevelType w:val="hybridMultilevel"/>
    <w:tmpl w:val="BB589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F1B"/>
    <w:multiLevelType w:val="hybridMultilevel"/>
    <w:tmpl w:val="6AAEED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6B"/>
    <w:rsid w:val="000C3DD8"/>
    <w:rsid w:val="0028047F"/>
    <w:rsid w:val="002B77DC"/>
    <w:rsid w:val="00301F81"/>
    <w:rsid w:val="009131A4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C0B3"/>
  <w15:chartTrackingRefBased/>
  <w15:docId w15:val="{9FA3C992-DDAB-44B8-B078-4881DCB9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27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3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ksafebc.com/en/resources/health-safety/books-guides/cable-yarding-systems-handbook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2018-12-11T12:15:00Z</dcterms:created>
  <dcterms:modified xsi:type="dcterms:W3CDTF">2018-12-11T12:15:00Z</dcterms:modified>
</cp:coreProperties>
</file>