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9FF" w:rsidRPr="005B155A" w:rsidRDefault="005B155A" w:rsidP="005B15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B155A">
        <w:rPr>
          <w:rFonts w:ascii="Times New Roman" w:hAnsi="Times New Roman" w:cs="Times New Roman"/>
          <w:b/>
          <w:sz w:val="28"/>
          <w:szCs w:val="28"/>
        </w:rPr>
        <w:t xml:space="preserve">Otázky z predmetu </w:t>
      </w:r>
      <w:proofErr w:type="spellStart"/>
      <w:r w:rsidRPr="005B155A">
        <w:rPr>
          <w:rFonts w:ascii="Times New Roman" w:hAnsi="Times New Roman" w:cs="Times New Roman"/>
          <w:b/>
          <w:sz w:val="28"/>
          <w:szCs w:val="28"/>
        </w:rPr>
        <w:t>Viacoperačné</w:t>
      </w:r>
      <w:proofErr w:type="spellEnd"/>
      <w:r w:rsidRPr="005B155A">
        <w:rPr>
          <w:rFonts w:ascii="Times New Roman" w:hAnsi="Times New Roman" w:cs="Times New Roman"/>
          <w:b/>
          <w:sz w:val="28"/>
          <w:szCs w:val="28"/>
        </w:rPr>
        <w:t xml:space="preserve"> stroje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Konštrukcia a triedenie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</w:t>
      </w:r>
      <w:proofErr w:type="spellEnd"/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Konštrukcia a technologické vlastnosti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hlavice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Terény vhodné pre použitie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uzlov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Základné konštrukčné prvky 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forwarderov</w:t>
      </w:r>
      <w:proofErr w:type="spellEnd"/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Podrobný popis činnosti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 poraste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Technologická príprava pracoviska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technológie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Príprava porastov pre použitie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technológií, zameranie a vyznačenie približovacích liniek, vyznačovanie stromov na ťažbu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Výkonnosť a hospodárnosť práce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harvestera</w:t>
      </w:r>
      <w:proofErr w:type="spellEnd"/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Podvozky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forwarderov</w:t>
      </w:r>
      <w:proofErr w:type="spellEnd"/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Horské procesory, ich význam v lesnom hospodárstve SR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Technologické postupy pri práci horských procesorov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Zásady technologickej prípravy pracoviska pre horské procesory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Škody na ostávajúcom poraste pri použití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viacoperačných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strojov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Poškodzovanie podrastu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viacoperačnými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strojmi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Poškodenie pôdy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viacoperačnými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strojmi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zásady bezpečnosti a ochrany zdravia pri práci s 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 </w:t>
      </w:r>
      <w:proofErr w:type="spellStart"/>
      <w:r>
        <w:rPr>
          <w:rFonts w:ascii="Times New Roman" w:hAnsi="Times New Roman" w:cs="Times New Roman"/>
          <w:sz w:val="24"/>
          <w:szCs w:val="24"/>
        </w:rPr>
        <w:t>forwardermi</w:t>
      </w:r>
      <w:proofErr w:type="spellEnd"/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Hlavné zásady BOZP pri použití horských procesorov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Perspektívy využitia </w:t>
      </w:r>
      <w:proofErr w:type="spellStart"/>
      <w:r>
        <w:rPr>
          <w:rFonts w:ascii="Times New Roman" w:hAnsi="Times New Roman" w:cs="Times New Roman"/>
          <w:sz w:val="24"/>
          <w:szCs w:val="24"/>
        </w:rPr>
        <w:t>harvesterových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technológií v budúcnosti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Využitie </w:t>
      </w:r>
      <w:proofErr w:type="spellStart"/>
      <w:r>
        <w:rPr>
          <w:rFonts w:ascii="Times New Roman" w:hAnsi="Times New Roman" w:cs="Times New Roman"/>
          <w:sz w:val="24"/>
          <w:szCs w:val="24"/>
        </w:rPr>
        <w:t>viacoperačných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strojoch v listnatých porastoch</w:t>
      </w:r>
    </w:p>
    <w:p w:rsidR="005B155A" w:rsidRDefault="005B155A" w:rsidP="005B155A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Operátori a ich vzdelanie pre prácu s </w:t>
      </w:r>
      <w:proofErr w:type="spellStart"/>
      <w:r>
        <w:rPr>
          <w:rFonts w:ascii="Times New Roman" w:hAnsi="Times New Roman" w:cs="Times New Roman"/>
          <w:sz w:val="24"/>
          <w:szCs w:val="24"/>
        </w:rPr>
        <w:t>viacoperačnými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strojmi</w:t>
      </w:r>
    </w:p>
    <w:p w:rsidR="005B155A" w:rsidRDefault="005B155A" w:rsidP="009E6754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9E6754" w:rsidRDefault="009E6754" w:rsidP="009E6754">
      <w:pPr>
        <w:pStyle w:val="Odsekzoznamu"/>
        <w:rPr>
          <w:rFonts w:ascii="Times New Roman" w:hAnsi="Times New Roman" w:cs="Times New Roman"/>
          <w:b/>
          <w:sz w:val="24"/>
          <w:szCs w:val="24"/>
        </w:rPr>
      </w:pPr>
      <w:r w:rsidRPr="009E6754">
        <w:rPr>
          <w:rFonts w:ascii="Times New Roman" w:hAnsi="Times New Roman" w:cs="Times New Roman"/>
          <w:b/>
          <w:sz w:val="24"/>
          <w:szCs w:val="24"/>
        </w:rPr>
        <w:t>Odporúčaná literatúra</w:t>
      </w:r>
    </w:p>
    <w:p w:rsidR="009E6754" w:rsidRDefault="009E6754" w:rsidP="009E67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6754">
        <w:rPr>
          <w:rFonts w:ascii="Times New Roman" w:hAnsi="Times New Roman" w:cs="Times New Roman"/>
          <w:sz w:val="24"/>
          <w:szCs w:val="24"/>
        </w:rPr>
        <w:t xml:space="preserve">Dvořák, J.,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Natov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, P., Hríb, M.,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Natovová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ošková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P., Bystrický, R., Kováč, J., Krilek, J.,</w:t>
      </w:r>
      <w:r w:rsidRPr="009E6754">
        <w:rPr>
          <w:rFonts w:ascii="Times New Roman" w:hAnsi="Times New Roman" w:cs="Times New Roman"/>
          <w:sz w:val="24"/>
          <w:szCs w:val="24"/>
        </w:rPr>
        <w:t xml:space="preserve"> Lieskovský, M. (2012). Využití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harvesterových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technológií v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hospodářských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lesích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use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Harvester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Production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Fore</w:t>
      </w:r>
      <w:r>
        <w:rPr>
          <w:rFonts w:ascii="Times New Roman" w:hAnsi="Times New Roman" w:cs="Times New Roman"/>
          <w:sz w:val="24"/>
          <w:szCs w:val="24"/>
        </w:rPr>
        <w:t>sts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].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Kostelec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nad </w:t>
      </w:r>
      <w:proofErr w:type="spellStart"/>
      <w:r>
        <w:rPr>
          <w:rFonts w:ascii="Times New Roman" w:hAnsi="Times New Roman" w:cs="Times New Roman"/>
          <w:sz w:val="24"/>
          <w:szCs w:val="24"/>
        </w:rPr>
        <w:t>Černými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lesy, 156 s</w:t>
      </w:r>
    </w:p>
    <w:p w:rsidR="009E6754" w:rsidRPr="009E6754" w:rsidRDefault="009E6754" w:rsidP="009E6754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E6754">
        <w:rPr>
          <w:rFonts w:ascii="Times New Roman" w:hAnsi="Times New Roman" w:cs="Times New Roman"/>
          <w:sz w:val="24"/>
          <w:szCs w:val="24"/>
        </w:rPr>
        <w:t xml:space="preserve">Lukáč, T. (2005). </w:t>
      </w:r>
      <w:proofErr w:type="spellStart"/>
      <w:r w:rsidRPr="009E6754">
        <w:rPr>
          <w:rFonts w:ascii="Times New Roman" w:hAnsi="Times New Roman" w:cs="Times New Roman"/>
          <w:sz w:val="24"/>
          <w:szCs w:val="24"/>
        </w:rPr>
        <w:t>Viacoperačné</w:t>
      </w:r>
      <w:proofErr w:type="spellEnd"/>
      <w:r w:rsidRPr="009E6754">
        <w:rPr>
          <w:rFonts w:ascii="Times New Roman" w:hAnsi="Times New Roman" w:cs="Times New Roman"/>
          <w:sz w:val="24"/>
          <w:szCs w:val="24"/>
        </w:rPr>
        <w:t xml:space="preserve"> stroje v lesnom hospodárstve. Technická univerzita.</w:t>
      </w:r>
    </w:p>
    <w:sectPr w:rsidR="009E6754" w:rsidRPr="009E6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B346D"/>
    <w:multiLevelType w:val="hybridMultilevel"/>
    <w:tmpl w:val="96D05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771F8"/>
    <w:multiLevelType w:val="hybridMultilevel"/>
    <w:tmpl w:val="96D0500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5A"/>
    <w:rsid w:val="000F62C4"/>
    <w:rsid w:val="002D39FF"/>
    <w:rsid w:val="005B155A"/>
    <w:rsid w:val="009E6754"/>
    <w:rsid w:val="00BE0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53C451-A53C-497F-A125-288EED3AD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B15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TU-Zvolen</Company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Používateľ systému Windows</cp:lastModifiedBy>
  <cp:revision>2</cp:revision>
  <dcterms:created xsi:type="dcterms:W3CDTF">2018-12-13T07:12:00Z</dcterms:created>
  <dcterms:modified xsi:type="dcterms:W3CDTF">2018-12-13T07:12:00Z</dcterms:modified>
</cp:coreProperties>
</file>